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C2B9" w14:textId="379EB367" w:rsidR="00B433D0" w:rsidRPr="00F94729" w:rsidRDefault="005E4C73" w:rsidP="005E4C73">
      <w:pPr>
        <w:rPr>
          <w:rFonts w:ascii="Arial Narrow" w:hAnsi="Arial Narrow"/>
        </w:rPr>
      </w:pPr>
      <w:r w:rsidRPr="00F9472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52BA" wp14:editId="499A2F6E">
                <wp:simplePos x="0" y="0"/>
                <wp:positionH relativeFrom="margin">
                  <wp:align>center</wp:align>
                </wp:positionH>
                <wp:positionV relativeFrom="paragraph">
                  <wp:posOffset>221418</wp:posOffset>
                </wp:positionV>
                <wp:extent cx="6388925" cy="8645236"/>
                <wp:effectExtent l="19050" t="19050" r="1206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925" cy="86452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B1125" id="Rectangle 2" o:spid="_x0000_s1026" style="position:absolute;margin-left:0;margin-top:17.45pt;width:503.05pt;height:680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</w:p>
    <w:tbl>
      <w:tblPr>
        <w:tblStyle w:val="GridTable6Colorful"/>
        <w:tblpPr w:leftFromText="180" w:rightFromText="180" w:vertAnchor="page" w:horzAnchor="margin" w:tblpXSpec="center" w:tblpY="2301"/>
        <w:tblW w:w="9326" w:type="dxa"/>
        <w:tblLook w:val="04A0" w:firstRow="1" w:lastRow="0" w:firstColumn="1" w:lastColumn="0" w:noHBand="0" w:noVBand="1"/>
      </w:tblPr>
      <w:tblGrid>
        <w:gridCol w:w="4663"/>
        <w:gridCol w:w="4663"/>
      </w:tblGrid>
      <w:tr w:rsidR="005E4C73" w:rsidRPr="00F94729" w14:paraId="56041A4B" w14:textId="77777777" w:rsidTr="005E4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788C6194" w14:textId="77777777" w:rsidR="005E4C73" w:rsidRPr="00F94729" w:rsidRDefault="005E4C73" w:rsidP="005E4C73">
            <w:pPr>
              <w:spacing w:after="120"/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Κωδικός Εντύπου:</w:t>
            </w:r>
          </w:p>
        </w:tc>
        <w:tc>
          <w:tcPr>
            <w:tcW w:w="4663" w:type="dxa"/>
          </w:tcPr>
          <w:p w14:paraId="3C885A7C" w14:textId="77777777" w:rsidR="005E4C73" w:rsidRPr="00F94729" w:rsidRDefault="005E4C73" w:rsidP="005E4C7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Ε.01</w:t>
            </w:r>
          </w:p>
        </w:tc>
      </w:tr>
      <w:tr w:rsidR="005E4C73" w:rsidRPr="00F94729" w14:paraId="11875480" w14:textId="77777777" w:rsidTr="005E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shd w:val="clear" w:color="auto" w:fill="E7E6E6" w:themeFill="background2"/>
          </w:tcPr>
          <w:p w14:paraId="76718184" w14:textId="77777777" w:rsidR="005E4C73" w:rsidRPr="00F94729" w:rsidRDefault="005E4C73" w:rsidP="005E4C73">
            <w:pPr>
              <w:spacing w:after="120"/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Έκδοση / Αναθεώρηση Εντύπου:</w:t>
            </w:r>
          </w:p>
          <w:p w14:paraId="7B828FB9" w14:textId="77777777" w:rsidR="005E4C73" w:rsidRPr="00F94729" w:rsidRDefault="005E4C73" w:rsidP="005E4C73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663" w:type="dxa"/>
            <w:shd w:val="clear" w:color="auto" w:fill="E7E6E6" w:themeFill="background2"/>
          </w:tcPr>
          <w:p w14:paraId="5AD0A644" w14:textId="77777777" w:rsidR="005E4C73" w:rsidRPr="00F94729" w:rsidRDefault="005E4C73" w:rsidP="005E4C7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1</w:t>
            </w:r>
            <w:r w:rsidRPr="00F94729">
              <w:rPr>
                <w:rFonts w:ascii="Arial Narrow" w:hAnsi="Arial Narrow"/>
                <w:vertAlign w:val="superscript"/>
              </w:rPr>
              <w:t>η</w:t>
            </w:r>
            <w:r w:rsidRPr="00F94729">
              <w:rPr>
                <w:rFonts w:ascii="Arial Narrow" w:hAnsi="Arial Narrow"/>
              </w:rPr>
              <w:t xml:space="preserve"> </w:t>
            </w:r>
          </w:p>
        </w:tc>
      </w:tr>
      <w:tr w:rsidR="005E4C73" w:rsidRPr="00F94729" w14:paraId="3776A35E" w14:textId="77777777" w:rsidTr="005E4C73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14:paraId="0FC16528" w14:textId="77777777" w:rsidR="005E4C73" w:rsidRPr="00F94729" w:rsidRDefault="005E4C73" w:rsidP="005E4C73">
            <w:pPr>
              <w:spacing w:after="120"/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 xml:space="preserve">Στάδιο Διαβούλευσης: </w:t>
            </w:r>
          </w:p>
        </w:tc>
        <w:tc>
          <w:tcPr>
            <w:tcW w:w="4663" w:type="dxa"/>
          </w:tcPr>
          <w:p w14:paraId="09525AEB" w14:textId="77777777" w:rsidR="005E4C73" w:rsidRPr="00F94729" w:rsidRDefault="005E4C73" w:rsidP="005E4C7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Προπαρασκευαστικό Στάδιο</w:t>
            </w:r>
          </w:p>
        </w:tc>
      </w:tr>
    </w:tbl>
    <w:p w14:paraId="70FD860B" w14:textId="68557160" w:rsidR="005E4C73" w:rsidRPr="00F94729" w:rsidRDefault="005E4C73" w:rsidP="005E4C73">
      <w:pPr>
        <w:rPr>
          <w:rFonts w:ascii="Arial Narrow" w:hAnsi="Arial Narrow"/>
        </w:rPr>
      </w:pPr>
    </w:p>
    <w:p w14:paraId="30EB6969" w14:textId="5237AC72" w:rsidR="005E4C73" w:rsidRPr="00F94729" w:rsidRDefault="005E4C73" w:rsidP="005E4C73">
      <w:pPr>
        <w:rPr>
          <w:rFonts w:ascii="Arial Narrow" w:hAnsi="Arial Narrow"/>
        </w:rPr>
      </w:pPr>
    </w:p>
    <w:p w14:paraId="526D990C" w14:textId="77777777" w:rsidR="005E4C73" w:rsidRPr="00F94729" w:rsidRDefault="005E4C73" w:rsidP="005E4C73">
      <w:pPr>
        <w:jc w:val="center"/>
        <w:rPr>
          <w:rFonts w:ascii="Arial Narrow" w:hAnsi="Arial Narrow"/>
          <w:b/>
          <w:bCs/>
        </w:rPr>
      </w:pPr>
      <w:r w:rsidRPr="00F94729">
        <w:rPr>
          <w:rFonts w:ascii="Arial Narrow" w:hAnsi="Arial Narrow"/>
          <w:b/>
          <w:bCs/>
        </w:rPr>
        <w:t>ΕΝΤΥΠΟ:</w:t>
      </w:r>
    </w:p>
    <w:p w14:paraId="5195411E" w14:textId="77777777" w:rsidR="005E4C73" w:rsidRPr="00F94729" w:rsidRDefault="005E4C73" w:rsidP="005E4C73">
      <w:pPr>
        <w:jc w:val="center"/>
        <w:rPr>
          <w:rFonts w:ascii="Arial Narrow" w:hAnsi="Arial Narrow"/>
          <w:b/>
          <w:bCs/>
        </w:rPr>
      </w:pPr>
      <w:r w:rsidRPr="00F94729">
        <w:rPr>
          <w:rFonts w:ascii="Arial Narrow" w:hAnsi="Arial Narrow"/>
          <w:b/>
          <w:bCs/>
        </w:rPr>
        <w:t>ΕΓΓΡΑΦΟ ΑΝΑΦΟΡΑΣ</w:t>
      </w:r>
    </w:p>
    <w:p w14:paraId="3CDF804F" w14:textId="654A29F1" w:rsidR="005E4C73" w:rsidRPr="00F94729" w:rsidRDefault="005E4C73" w:rsidP="005E4C73">
      <w:pPr>
        <w:ind w:firstLine="720"/>
        <w:rPr>
          <w:rFonts w:ascii="Arial Narrow" w:hAnsi="Arial Narrow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821"/>
        <w:gridCol w:w="2218"/>
        <w:gridCol w:w="1326"/>
        <w:gridCol w:w="289"/>
        <w:gridCol w:w="490"/>
        <w:gridCol w:w="1167"/>
        <w:gridCol w:w="84"/>
        <w:gridCol w:w="140"/>
        <w:gridCol w:w="1816"/>
      </w:tblGrid>
      <w:tr w:rsidR="005E4C73" w:rsidRPr="00F94729" w14:paraId="7A7DC359" w14:textId="77777777" w:rsidTr="005E4C73">
        <w:trPr>
          <w:trHeight w:val="279"/>
          <w:jc w:val="center"/>
        </w:trPr>
        <w:tc>
          <w:tcPr>
            <w:tcW w:w="1828" w:type="dxa"/>
            <w:vAlign w:val="center"/>
          </w:tcPr>
          <w:p w14:paraId="13A4DDCE" w14:textId="77777777" w:rsidR="005E4C73" w:rsidRPr="00F94729" w:rsidRDefault="005E4C73" w:rsidP="000D6179">
            <w:pPr>
              <w:rPr>
                <w:rFonts w:ascii="Arial Narrow" w:hAnsi="Arial Narrow"/>
                <w:b/>
                <w:bCs/>
              </w:rPr>
            </w:pPr>
            <w:r w:rsidRPr="00F94729">
              <w:rPr>
                <w:rFonts w:ascii="Arial Narrow" w:hAnsi="Arial Narrow"/>
                <w:b/>
                <w:bCs/>
              </w:rPr>
              <w:t>ΟΡΓΑΝΟ ΔΙΑΒΟΥΛΕΥΣΗΣ:</w:t>
            </w:r>
          </w:p>
        </w:tc>
        <w:tc>
          <w:tcPr>
            <w:tcW w:w="7523" w:type="dxa"/>
            <w:gridSpan w:val="8"/>
            <w:vAlign w:val="center"/>
          </w:tcPr>
          <w:p w14:paraId="36DDEA99" w14:textId="77777777" w:rsidR="005E4C73" w:rsidRPr="00F94729" w:rsidRDefault="005E4C73" w:rsidP="000D6179">
            <w:pPr>
              <w:rPr>
                <w:rFonts w:ascii="Arial Narrow" w:hAnsi="Arial Narrow"/>
                <w:sz w:val="20"/>
                <w:szCs w:val="20"/>
              </w:rPr>
            </w:pPr>
            <w:r w:rsidRPr="00F94729">
              <w:rPr>
                <w:rFonts w:ascii="Arial Narrow" w:hAnsi="Arial Narrow"/>
                <w:sz w:val="20"/>
                <w:szCs w:val="20"/>
              </w:rPr>
              <w:t>(συμπληρώνεται η ονομασία του Διαβουλευτικού Οργάνου)</w:t>
            </w:r>
          </w:p>
        </w:tc>
      </w:tr>
      <w:tr w:rsidR="005E4C73" w:rsidRPr="00F94729" w14:paraId="5F98ED9A" w14:textId="77777777" w:rsidTr="000D6179">
        <w:trPr>
          <w:trHeight w:val="126"/>
          <w:jc w:val="center"/>
        </w:trPr>
        <w:tc>
          <w:tcPr>
            <w:tcW w:w="9351" w:type="dxa"/>
            <w:gridSpan w:val="9"/>
            <w:shd w:val="clear" w:color="auto" w:fill="E7E6E6" w:themeFill="background2"/>
            <w:vAlign w:val="center"/>
          </w:tcPr>
          <w:p w14:paraId="45BC3062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41DA9367" w14:textId="77777777" w:rsidTr="005E4C73">
        <w:trPr>
          <w:trHeight w:val="279"/>
          <w:jc w:val="center"/>
        </w:trPr>
        <w:tc>
          <w:tcPr>
            <w:tcW w:w="1828" w:type="dxa"/>
            <w:vMerge w:val="restart"/>
            <w:vAlign w:val="center"/>
          </w:tcPr>
          <w:p w14:paraId="08E00A29" w14:textId="77777777" w:rsidR="005E4C73" w:rsidRPr="00F94729" w:rsidRDefault="005E4C73" w:rsidP="000D6179">
            <w:pPr>
              <w:rPr>
                <w:rFonts w:ascii="Arial Narrow" w:hAnsi="Arial Narrow"/>
                <w:b/>
                <w:bCs/>
              </w:rPr>
            </w:pPr>
            <w:r w:rsidRPr="00F94729">
              <w:rPr>
                <w:rFonts w:ascii="Arial Narrow" w:hAnsi="Arial Narrow"/>
                <w:b/>
                <w:bCs/>
              </w:rPr>
              <w:t>ΕΠΙΠΕΔΟ ΔΙΑΒΟΥΛΕΥΣΗΣ</w:t>
            </w:r>
          </w:p>
        </w:tc>
        <w:tc>
          <w:tcPr>
            <w:tcW w:w="2216" w:type="dxa"/>
            <w:vAlign w:val="center"/>
          </w:tcPr>
          <w:p w14:paraId="15F278E0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ΕΘΝΙΚΟ</w:t>
            </w:r>
          </w:p>
        </w:tc>
        <w:tc>
          <w:tcPr>
            <w:tcW w:w="3252" w:type="dxa"/>
            <w:gridSpan w:val="4"/>
            <w:vAlign w:val="center"/>
          </w:tcPr>
          <w:p w14:paraId="1213E2C6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ΠΕΡΙΦΕΡΕΙΑΚΟ</w:t>
            </w:r>
          </w:p>
        </w:tc>
        <w:tc>
          <w:tcPr>
            <w:tcW w:w="2055" w:type="dxa"/>
            <w:gridSpan w:val="3"/>
            <w:vAlign w:val="center"/>
          </w:tcPr>
          <w:p w14:paraId="1FEF7EA7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ΔΗΜΟΤΙΚΟ</w:t>
            </w:r>
          </w:p>
        </w:tc>
      </w:tr>
      <w:tr w:rsidR="005E4C73" w:rsidRPr="00F94729" w14:paraId="541BC225" w14:textId="77777777" w:rsidTr="005E4C73">
        <w:trPr>
          <w:trHeight w:val="310"/>
          <w:jc w:val="center"/>
        </w:trPr>
        <w:tc>
          <w:tcPr>
            <w:tcW w:w="1828" w:type="dxa"/>
            <w:vMerge/>
            <w:vAlign w:val="center"/>
          </w:tcPr>
          <w:p w14:paraId="79559BE0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vAlign w:val="center"/>
          </w:tcPr>
          <w:p w14:paraId="6449C8D3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3252" w:type="dxa"/>
            <w:gridSpan w:val="4"/>
            <w:vAlign w:val="center"/>
          </w:tcPr>
          <w:p w14:paraId="7DAA2895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2055" w:type="dxa"/>
            <w:gridSpan w:val="3"/>
            <w:vAlign w:val="center"/>
          </w:tcPr>
          <w:p w14:paraId="03E3C57B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72733732" w14:textId="77777777" w:rsidTr="000D6179">
        <w:trPr>
          <w:trHeight w:val="279"/>
          <w:jc w:val="center"/>
        </w:trPr>
        <w:tc>
          <w:tcPr>
            <w:tcW w:w="9351" w:type="dxa"/>
            <w:gridSpan w:val="9"/>
            <w:shd w:val="clear" w:color="auto" w:fill="E7E6E6" w:themeFill="background2"/>
            <w:vAlign w:val="center"/>
          </w:tcPr>
          <w:p w14:paraId="47F3E3B3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4C9BF64A" w14:textId="77777777" w:rsidTr="005E4C73">
        <w:trPr>
          <w:trHeight w:val="279"/>
          <w:jc w:val="center"/>
        </w:trPr>
        <w:tc>
          <w:tcPr>
            <w:tcW w:w="1828" w:type="dxa"/>
            <w:vMerge w:val="restart"/>
            <w:vAlign w:val="center"/>
          </w:tcPr>
          <w:p w14:paraId="49196BF4" w14:textId="77777777" w:rsidR="005E4C73" w:rsidRPr="00F94729" w:rsidRDefault="005E4C73" w:rsidP="000D6179">
            <w:pPr>
              <w:rPr>
                <w:rFonts w:ascii="Arial Narrow" w:hAnsi="Arial Narrow"/>
                <w:b/>
                <w:bCs/>
              </w:rPr>
            </w:pPr>
            <w:r w:rsidRPr="00F94729">
              <w:rPr>
                <w:rFonts w:ascii="Arial Narrow" w:hAnsi="Arial Narrow"/>
                <w:b/>
                <w:bCs/>
              </w:rPr>
              <w:t>ΤΥΠΟΣ ΔΙΑΒΟΥΛΕΥΣΗΣ</w:t>
            </w:r>
          </w:p>
        </w:tc>
        <w:tc>
          <w:tcPr>
            <w:tcW w:w="3544" w:type="dxa"/>
            <w:gridSpan w:val="2"/>
            <w:vAlign w:val="center"/>
          </w:tcPr>
          <w:p w14:paraId="6F4F53F8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ΓΝΩΜΗ</w:t>
            </w:r>
          </w:p>
        </w:tc>
        <w:tc>
          <w:tcPr>
            <w:tcW w:w="3979" w:type="dxa"/>
            <w:gridSpan w:val="6"/>
            <w:vAlign w:val="center"/>
          </w:tcPr>
          <w:p w14:paraId="51553340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ΓΝΩΜΗ ΠΡΩΤΟΒΟΥΛΙΑΣ</w:t>
            </w:r>
          </w:p>
        </w:tc>
      </w:tr>
      <w:tr w:rsidR="005E4C73" w:rsidRPr="00F94729" w14:paraId="03C6E9A0" w14:textId="77777777" w:rsidTr="005E4C73">
        <w:trPr>
          <w:trHeight w:val="404"/>
          <w:jc w:val="center"/>
        </w:trPr>
        <w:tc>
          <w:tcPr>
            <w:tcW w:w="1828" w:type="dxa"/>
            <w:vMerge/>
            <w:vAlign w:val="center"/>
          </w:tcPr>
          <w:p w14:paraId="16445F22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802648E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3979" w:type="dxa"/>
            <w:gridSpan w:val="6"/>
            <w:vAlign w:val="center"/>
          </w:tcPr>
          <w:p w14:paraId="6ED8872E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0EA4CEA9" w14:textId="77777777" w:rsidTr="000D6179">
        <w:trPr>
          <w:trHeight w:val="198"/>
          <w:jc w:val="center"/>
        </w:trPr>
        <w:tc>
          <w:tcPr>
            <w:tcW w:w="9351" w:type="dxa"/>
            <w:gridSpan w:val="9"/>
            <w:shd w:val="clear" w:color="auto" w:fill="E7E6E6" w:themeFill="background2"/>
            <w:vAlign w:val="center"/>
          </w:tcPr>
          <w:p w14:paraId="00FD409F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595FB622" w14:textId="77777777" w:rsidTr="005E4C73">
        <w:trPr>
          <w:trHeight w:val="404"/>
          <w:jc w:val="center"/>
        </w:trPr>
        <w:tc>
          <w:tcPr>
            <w:tcW w:w="1828" w:type="dxa"/>
            <w:vMerge w:val="restart"/>
            <w:vAlign w:val="center"/>
          </w:tcPr>
          <w:p w14:paraId="6398D407" w14:textId="77777777" w:rsidR="005E4C73" w:rsidRPr="00F94729" w:rsidRDefault="005E4C73" w:rsidP="000D6179">
            <w:pPr>
              <w:rPr>
                <w:rFonts w:ascii="Arial Narrow" w:hAnsi="Arial Narrow"/>
                <w:b/>
                <w:bCs/>
              </w:rPr>
            </w:pPr>
            <w:r w:rsidRPr="00F94729">
              <w:rPr>
                <w:rFonts w:ascii="Arial Narrow" w:hAnsi="Arial Narrow"/>
                <w:b/>
                <w:bCs/>
              </w:rPr>
              <w:t>ΕΙΔΟΣ ΔΙΑΒΟΥΛΕΥΣΗ</w:t>
            </w:r>
          </w:p>
        </w:tc>
        <w:tc>
          <w:tcPr>
            <w:tcW w:w="2216" w:type="dxa"/>
            <w:vAlign w:val="center"/>
          </w:tcPr>
          <w:p w14:paraId="790B0371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ΕΠΙΤΟΠΙΑ</w:t>
            </w:r>
          </w:p>
        </w:tc>
        <w:tc>
          <w:tcPr>
            <w:tcW w:w="3336" w:type="dxa"/>
            <w:gridSpan w:val="5"/>
            <w:vAlign w:val="center"/>
          </w:tcPr>
          <w:p w14:paraId="369007FA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ΗΛΕΚΤΡΟΝΙΚΗ</w:t>
            </w:r>
          </w:p>
        </w:tc>
        <w:tc>
          <w:tcPr>
            <w:tcW w:w="1971" w:type="dxa"/>
            <w:gridSpan w:val="2"/>
            <w:vAlign w:val="center"/>
          </w:tcPr>
          <w:p w14:paraId="4E8EDA76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proofErr w:type="spellStart"/>
            <w:r w:rsidRPr="00F94729">
              <w:rPr>
                <w:rFonts w:ascii="Arial Narrow" w:hAnsi="Arial Narrow"/>
              </w:rPr>
              <w:t>ΣΥΝΔΙΑΣΤΙΚΗ</w:t>
            </w:r>
            <w:proofErr w:type="spellEnd"/>
            <w:r w:rsidRPr="00F94729">
              <w:rPr>
                <w:rFonts w:ascii="Arial Narrow" w:hAnsi="Arial Narrow"/>
              </w:rPr>
              <w:t xml:space="preserve"> </w:t>
            </w:r>
          </w:p>
        </w:tc>
      </w:tr>
      <w:tr w:rsidR="005E4C73" w:rsidRPr="00F94729" w14:paraId="03C0C96F" w14:textId="77777777" w:rsidTr="005E4C73">
        <w:trPr>
          <w:trHeight w:val="404"/>
          <w:jc w:val="center"/>
        </w:trPr>
        <w:tc>
          <w:tcPr>
            <w:tcW w:w="1828" w:type="dxa"/>
            <w:vMerge/>
            <w:vAlign w:val="center"/>
          </w:tcPr>
          <w:p w14:paraId="47DB2B51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vAlign w:val="center"/>
          </w:tcPr>
          <w:p w14:paraId="3E198AA8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3336" w:type="dxa"/>
            <w:gridSpan w:val="5"/>
            <w:vAlign w:val="center"/>
          </w:tcPr>
          <w:p w14:paraId="74E92CC3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30673DF6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0AB8F8BB" w14:textId="77777777" w:rsidTr="000D6179">
        <w:trPr>
          <w:trHeight w:val="62"/>
          <w:jc w:val="center"/>
        </w:trPr>
        <w:tc>
          <w:tcPr>
            <w:tcW w:w="9351" w:type="dxa"/>
            <w:gridSpan w:val="9"/>
            <w:shd w:val="clear" w:color="auto" w:fill="E7E6E6" w:themeFill="background2"/>
            <w:vAlign w:val="center"/>
          </w:tcPr>
          <w:p w14:paraId="15FC4A3E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111BFE06" w14:textId="77777777" w:rsidTr="005E4C73">
        <w:trPr>
          <w:trHeight w:val="404"/>
          <w:jc w:val="center"/>
        </w:trPr>
        <w:tc>
          <w:tcPr>
            <w:tcW w:w="1828" w:type="dxa"/>
            <w:vMerge w:val="restart"/>
            <w:vAlign w:val="center"/>
          </w:tcPr>
          <w:p w14:paraId="752AC6FE" w14:textId="77777777" w:rsidR="005E4C73" w:rsidRPr="00F94729" w:rsidRDefault="005E4C73" w:rsidP="000D6179">
            <w:pPr>
              <w:rPr>
                <w:rFonts w:ascii="Arial Narrow" w:hAnsi="Arial Narrow"/>
                <w:b/>
                <w:bCs/>
              </w:rPr>
            </w:pPr>
            <w:r w:rsidRPr="00F94729">
              <w:rPr>
                <w:rFonts w:ascii="Arial Narrow" w:hAnsi="Arial Narrow"/>
                <w:b/>
                <w:bCs/>
              </w:rPr>
              <w:t>ΧΑΡΑΚΤΗΡΙΣΜΟΣ ΔΙΑΒΟΥΛΕΥΣΗ</w:t>
            </w:r>
          </w:p>
        </w:tc>
        <w:tc>
          <w:tcPr>
            <w:tcW w:w="2216" w:type="dxa"/>
            <w:vAlign w:val="center"/>
          </w:tcPr>
          <w:p w14:paraId="0520ECCC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ΑΝΟΙΧΤΗ</w:t>
            </w:r>
          </w:p>
        </w:tc>
        <w:tc>
          <w:tcPr>
            <w:tcW w:w="2080" w:type="dxa"/>
            <w:gridSpan w:val="3"/>
            <w:vAlign w:val="center"/>
          </w:tcPr>
          <w:p w14:paraId="5B28FE96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ΚΛΕΙΣΤΗ</w:t>
            </w:r>
          </w:p>
        </w:tc>
        <w:tc>
          <w:tcPr>
            <w:tcW w:w="3227" w:type="dxa"/>
            <w:gridSpan w:val="4"/>
            <w:vAlign w:val="center"/>
          </w:tcPr>
          <w:p w14:paraId="4EBBAE56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 xml:space="preserve">ΠΡΟΓΡΑΜΜΑΤΙΣΜΕΝΗ </w:t>
            </w:r>
          </w:p>
        </w:tc>
      </w:tr>
      <w:tr w:rsidR="005E4C73" w:rsidRPr="00F94729" w14:paraId="009DFDAE" w14:textId="77777777" w:rsidTr="005E4C73">
        <w:trPr>
          <w:trHeight w:val="404"/>
          <w:jc w:val="center"/>
        </w:trPr>
        <w:tc>
          <w:tcPr>
            <w:tcW w:w="1828" w:type="dxa"/>
            <w:vMerge/>
            <w:vAlign w:val="center"/>
          </w:tcPr>
          <w:p w14:paraId="79ECEB6A" w14:textId="77777777" w:rsidR="005E4C73" w:rsidRPr="00F94729" w:rsidRDefault="005E4C73" w:rsidP="000D61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14:paraId="11104D67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397620B1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3227" w:type="dxa"/>
            <w:gridSpan w:val="4"/>
            <w:vAlign w:val="center"/>
          </w:tcPr>
          <w:p w14:paraId="03D0E997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1E500F46" w14:textId="77777777" w:rsidTr="000D6179">
        <w:trPr>
          <w:trHeight w:val="76"/>
          <w:jc w:val="center"/>
        </w:trPr>
        <w:tc>
          <w:tcPr>
            <w:tcW w:w="9351" w:type="dxa"/>
            <w:gridSpan w:val="9"/>
            <w:shd w:val="clear" w:color="auto" w:fill="E7E6E6" w:themeFill="background2"/>
            <w:vAlign w:val="center"/>
          </w:tcPr>
          <w:p w14:paraId="4819BC0D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02912CBE" w14:textId="77777777" w:rsidTr="005E4C73">
        <w:trPr>
          <w:trHeight w:val="404"/>
          <w:jc w:val="center"/>
        </w:trPr>
        <w:tc>
          <w:tcPr>
            <w:tcW w:w="1828" w:type="dxa"/>
            <w:vMerge w:val="restart"/>
            <w:vAlign w:val="center"/>
          </w:tcPr>
          <w:p w14:paraId="0066B97D" w14:textId="77777777" w:rsidR="005E4C73" w:rsidRPr="00F94729" w:rsidRDefault="005E4C73" w:rsidP="000D6179">
            <w:pPr>
              <w:rPr>
                <w:rFonts w:ascii="Arial Narrow" w:hAnsi="Arial Narrow"/>
                <w:b/>
                <w:bCs/>
              </w:rPr>
            </w:pPr>
            <w:r w:rsidRPr="00F94729">
              <w:rPr>
                <w:rFonts w:ascii="Arial Narrow" w:hAnsi="Arial Narrow"/>
                <w:b/>
                <w:bCs/>
              </w:rPr>
              <w:t>ΣΤΑΔΙΟ ΔΙΑΒΟΥΛΕΥΣΗΣ</w:t>
            </w:r>
          </w:p>
        </w:tc>
        <w:tc>
          <w:tcPr>
            <w:tcW w:w="2216" w:type="dxa"/>
            <w:vAlign w:val="center"/>
          </w:tcPr>
          <w:p w14:paraId="7FE6A7B4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ΠΡΟΠΑΡΑΣΚΕΥΑΣΤΙΚΟ</w:t>
            </w:r>
          </w:p>
        </w:tc>
        <w:tc>
          <w:tcPr>
            <w:tcW w:w="1590" w:type="dxa"/>
            <w:gridSpan w:val="2"/>
            <w:vAlign w:val="center"/>
          </w:tcPr>
          <w:p w14:paraId="4EBCA68B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ΔΙΕΞΑΓΩΓΗΣ ΔΙΑΒΟΥΛΕΥΣΗΣ</w:t>
            </w:r>
          </w:p>
        </w:tc>
        <w:tc>
          <w:tcPr>
            <w:tcW w:w="1886" w:type="dxa"/>
            <w:gridSpan w:val="4"/>
            <w:vAlign w:val="center"/>
          </w:tcPr>
          <w:p w14:paraId="364DF7FD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ΔΗΜΟΣΙΕΥΣΗΣ ΑΠΟΤΕΛΕΣΜΑΤΩΝ</w:t>
            </w:r>
          </w:p>
        </w:tc>
        <w:tc>
          <w:tcPr>
            <w:tcW w:w="1831" w:type="dxa"/>
            <w:vAlign w:val="center"/>
          </w:tcPr>
          <w:p w14:paraId="682F886A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ΑΞΙΟΛΟΓΗΣΗΣ ΤΩΝ ΔΙΑΔΙΚΑΣΙΩΝ ΔΙΑΒΟΥΛΕΥΣΗΣ</w:t>
            </w:r>
          </w:p>
        </w:tc>
      </w:tr>
      <w:tr w:rsidR="005E4C73" w:rsidRPr="00F94729" w14:paraId="755D247C" w14:textId="77777777" w:rsidTr="005E4C73">
        <w:trPr>
          <w:trHeight w:val="404"/>
          <w:jc w:val="center"/>
        </w:trPr>
        <w:tc>
          <w:tcPr>
            <w:tcW w:w="1828" w:type="dxa"/>
            <w:vMerge/>
            <w:vAlign w:val="center"/>
          </w:tcPr>
          <w:p w14:paraId="166E2D86" w14:textId="77777777" w:rsidR="005E4C73" w:rsidRPr="00F94729" w:rsidRDefault="005E4C73" w:rsidP="000D61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14:paraId="1BD51F83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A26A70D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  <w:gridSpan w:val="4"/>
            <w:vAlign w:val="center"/>
          </w:tcPr>
          <w:p w14:paraId="17E37BFC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  <w:tc>
          <w:tcPr>
            <w:tcW w:w="1831" w:type="dxa"/>
            <w:vAlign w:val="center"/>
          </w:tcPr>
          <w:p w14:paraId="0D18395C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67357E1B" w14:textId="77777777" w:rsidTr="000D6179">
        <w:trPr>
          <w:trHeight w:val="173"/>
          <w:jc w:val="center"/>
        </w:trPr>
        <w:tc>
          <w:tcPr>
            <w:tcW w:w="9351" w:type="dxa"/>
            <w:gridSpan w:val="9"/>
            <w:shd w:val="clear" w:color="auto" w:fill="E7E6E6" w:themeFill="background2"/>
            <w:vAlign w:val="center"/>
          </w:tcPr>
          <w:p w14:paraId="114D8D61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296796E3" w14:textId="77777777" w:rsidTr="000D6179">
        <w:trPr>
          <w:trHeight w:val="439"/>
          <w:jc w:val="center"/>
        </w:trPr>
        <w:tc>
          <w:tcPr>
            <w:tcW w:w="9351" w:type="dxa"/>
            <w:gridSpan w:val="9"/>
          </w:tcPr>
          <w:p w14:paraId="0A33B0AC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  <w:b/>
                <w:bCs/>
              </w:rPr>
              <w:t>ΤΙΤΛΟΣ</w:t>
            </w:r>
            <w:r w:rsidRPr="00F94729">
              <w:rPr>
                <w:rFonts w:ascii="Arial Narrow" w:hAnsi="Arial Narrow"/>
              </w:rPr>
              <w:t>:</w:t>
            </w:r>
          </w:p>
          <w:p w14:paraId="7C0D684F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</w:p>
        </w:tc>
      </w:tr>
      <w:tr w:rsidR="005E4C73" w:rsidRPr="00F94729" w14:paraId="04D7486B" w14:textId="77777777" w:rsidTr="000D6179">
        <w:trPr>
          <w:trHeight w:val="1107"/>
          <w:jc w:val="center"/>
        </w:trPr>
        <w:tc>
          <w:tcPr>
            <w:tcW w:w="9351" w:type="dxa"/>
            <w:gridSpan w:val="9"/>
          </w:tcPr>
          <w:p w14:paraId="0614436E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  <w:b/>
                <w:bCs/>
              </w:rPr>
              <w:t>Σκοπός της παρούσας διαβούλευσης</w:t>
            </w:r>
            <w:r w:rsidRPr="00F94729">
              <w:rPr>
                <w:rFonts w:ascii="Arial Narrow" w:hAnsi="Arial Narrow"/>
              </w:rPr>
              <w:t>:</w:t>
            </w:r>
          </w:p>
          <w:p w14:paraId="526B98F1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(αναφέρονται οι στόχοι της συγκεκριμένης διαβούλευσης)</w:t>
            </w:r>
          </w:p>
        </w:tc>
      </w:tr>
      <w:tr w:rsidR="005E4C73" w:rsidRPr="00F94729" w14:paraId="1863EC48" w14:textId="77777777" w:rsidTr="000D6179">
        <w:trPr>
          <w:trHeight w:val="1123"/>
          <w:jc w:val="center"/>
        </w:trPr>
        <w:tc>
          <w:tcPr>
            <w:tcW w:w="9351" w:type="dxa"/>
            <w:gridSpan w:val="9"/>
          </w:tcPr>
          <w:p w14:paraId="5201F5CE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  <w:b/>
                <w:bCs/>
              </w:rPr>
              <w:t>Υφιστάμενο Πλαίσιο</w:t>
            </w:r>
            <w:r w:rsidRPr="00F94729">
              <w:rPr>
                <w:rFonts w:ascii="Arial Narrow" w:hAnsi="Arial Narrow"/>
              </w:rPr>
              <w:t>:</w:t>
            </w:r>
          </w:p>
          <w:p w14:paraId="303FBDDF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(αναφέρεται το ισχύον νομοθετικό καθεστώς)</w:t>
            </w:r>
          </w:p>
        </w:tc>
      </w:tr>
      <w:tr w:rsidR="005E4C73" w:rsidRPr="00F94729" w14:paraId="5F5E9C99" w14:textId="77777777" w:rsidTr="000D6179">
        <w:trPr>
          <w:trHeight w:val="1100"/>
          <w:jc w:val="center"/>
        </w:trPr>
        <w:tc>
          <w:tcPr>
            <w:tcW w:w="9351" w:type="dxa"/>
            <w:gridSpan w:val="9"/>
          </w:tcPr>
          <w:p w14:paraId="4C6C3895" w14:textId="20E4AE43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  <w:b/>
                <w:bCs/>
              </w:rPr>
              <w:lastRenderedPageBreak/>
              <w:t>Κενά Υφιστάμενου Ρυθμιστικού Καθεστώτος</w:t>
            </w:r>
            <w:r w:rsidRPr="00F94729">
              <w:rPr>
                <w:rFonts w:ascii="Arial Narrow" w:hAnsi="Arial Narrow"/>
              </w:rPr>
              <w:t>:</w:t>
            </w:r>
          </w:p>
          <w:p w14:paraId="6EC38F55" w14:textId="77777777" w:rsidR="005E4C73" w:rsidRPr="00F94729" w:rsidRDefault="005E4C73" w:rsidP="000D6179">
            <w:pPr>
              <w:rPr>
                <w:rFonts w:ascii="Arial Narrow" w:hAnsi="Arial Narrow"/>
              </w:rPr>
            </w:pPr>
            <w:r w:rsidRPr="00F94729">
              <w:rPr>
                <w:rFonts w:ascii="Arial Narrow" w:hAnsi="Arial Narrow"/>
              </w:rPr>
              <w:t>(αναφέρονται τα κενά/ αδυναμίες του υφιστάμενου νομοθετικού πλαισίου)</w:t>
            </w:r>
          </w:p>
        </w:tc>
      </w:tr>
      <w:tr w:rsidR="005E4C73" w:rsidRPr="00F94729" w14:paraId="5EAB092E" w14:textId="77777777" w:rsidTr="000D6179">
        <w:trPr>
          <w:trHeight w:val="1271"/>
          <w:jc w:val="center"/>
        </w:trPr>
        <w:tc>
          <w:tcPr>
            <w:tcW w:w="9351" w:type="dxa"/>
            <w:gridSpan w:val="9"/>
          </w:tcPr>
          <w:p w14:paraId="6856A2A9" w14:textId="48085CBD" w:rsidR="005E4C73" w:rsidRPr="00F94729" w:rsidRDefault="005E4C73" w:rsidP="005E4C73">
            <w:pPr>
              <w:rPr>
                <w:rFonts w:ascii="Arial Narrow" w:hAnsi="Arial Narrow"/>
              </w:rPr>
            </w:pPr>
          </w:p>
        </w:tc>
      </w:tr>
    </w:tbl>
    <w:bookmarkStart w:id="0" w:name="_GoBack"/>
    <w:bookmarkEnd w:id="0"/>
    <w:p w14:paraId="6937FB2F" w14:textId="03DAA4CB" w:rsidR="005E4C73" w:rsidRPr="00F94729" w:rsidRDefault="005E4C73" w:rsidP="005E4C73">
      <w:pPr>
        <w:rPr>
          <w:rFonts w:ascii="Arial Narrow" w:hAnsi="Arial Narrow"/>
        </w:rPr>
      </w:pPr>
      <w:r w:rsidRPr="00F9472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92AC3" wp14:editId="16BB3FC6">
                <wp:simplePos x="0" y="0"/>
                <wp:positionH relativeFrom="margin">
                  <wp:align>center</wp:align>
                </wp:positionH>
                <wp:positionV relativeFrom="paragraph">
                  <wp:posOffset>-1815356</wp:posOffset>
                </wp:positionV>
                <wp:extent cx="6388925" cy="2261012"/>
                <wp:effectExtent l="19050" t="19050" r="1206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925" cy="226101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F72D8" id="Rectangle 3" o:spid="_x0000_s1026" style="position:absolute;margin-left:0;margin-top:-142.95pt;width:503.05pt;height:178.0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</w:p>
    <w:sectPr w:rsidR="005E4C73" w:rsidRPr="00F94729" w:rsidSect="007507D9">
      <w:pgSz w:w="11907" w:h="16839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4031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73"/>
    <w:rsid w:val="00123C4B"/>
    <w:rsid w:val="001660E6"/>
    <w:rsid w:val="005E4C73"/>
    <w:rsid w:val="007507D9"/>
    <w:rsid w:val="009D7152"/>
    <w:rsid w:val="00B433D0"/>
    <w:rsid w:val="00BF615D"/>
    <w:rsid w:val="00D718C0"/>
    <w:rsid w:val="00F7035E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2A6F"/>
  <w15:chartTrackingRefBased/>
  <w15:docId w15:val="{D37593BA-DF18-4013-8010-4925959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C73"/>
    <w:pPr>
      <w:keepNext/>
      <w:keepLines/>
      <w:numPr>
        <w:numId w:val="1"/>
      </w:numPr>
      <w:spacing w:before="480" w:after="240"/>
      <w:outlineLvl w:val="0"/>
    </w:pPr>
    <w:rPr>
      <w:rFonts w:ascii="Arial Narrow" w:eastAsiaTheme="majorEastAsia" w:hAnsi="Arial Narrow" w:cstheme="majorBidi"/>
      <w:b/>
      <w:bC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C7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 Narrow" w:eastAsiaTheme="majorEastAsia" w:hAnsi="Arial Narrow" w:cstheme="majorBidi"/>
      <w:b/>
      <w:bCs/>
      <w:color w:val="1F3864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C73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 Narrow" w:eastAsiaTheme="majorEastAsia" w:hAnsi="Arial Narrow" w:cstheme="majorBidi"/>
      <w:b/>
      <w:bCs/>
      <w:color w:val="1F3864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C73"/>
    <w:pPr>
      <w:keepNext/>
      <w:keepLines/>
      <w:numPr>
        <w:ilvl w:val="3"/>
        <w:numId w:val="1"/>
      </w:numPr>
      <w:spacing w:after="120"/>
      <w:outlineLvl w:val="3"/>
    </w:pPr>
    <w:rPr>
      <w:rFonts w:ascii="Arial Narrow" w:eastAsiaTheme="majorEastAsia" w:hAnsi="Arial Narrow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C73"/>
    <w:pPr>
      <w:keepNext/>
      <w:keepLines/>
      <w:numPr>
        <w:ilvl w:val="4"/>
        <w:numId w:val="1"/>
      </w:numPr>
      <w:spacing w:before="40" w:after="120"/>
      <w:outlineLvl w:val="4"/>
    </w:pPr>
    <w:rPr>
      <w:rFonts w:ascii="Arial Narrow" w:eastAsiaTheme="majorEastAsia" w:hAnsi="Arial Narrow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C73"/>
    <w:pPr>
      <w:keepNext/>
      <w:keepLines/>
      <w:numPr>
        <w:ilvl w:val="5"/>
        <w:numId w:val="1"/>
      </w:numPr>
      <w:spacing w:before="40"/>
      <w:outlineLvl w:val="5"/>
    </w:pPr>
    <w:rPr>
      <w:rFonts w:ascii="Arial Narrow" w:eastAsiaTheme="majorEastAsia" w:hAnsi="Arial Narrow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C7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C7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C7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E4C73"/>
    <w:rPr>
      <w:rFonts w:ascii="Arial Narrow" w:eastAsiaTheme="majorEastAsia" w:hAnsi="Arial Narrow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4C73"/>
    <w:rPr>
      <w:rFonts w:ascii="Arial Narrow" w:eastAsiaTheme="majorEastAsia" w:hAnsi="Arial Narrow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C73"/>
    <w:rPr>
      <w:rFonts w:ascii="Arial Narrow" w:eastAsiaTheme="majorEastAsia" w:hAnsi="Arial Narrow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C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C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C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5E4C73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rful">
    <w:name w:val="Grid Table 6 Colorful"/>
    <w:basedOn w:val="TableNormal"/>
    <w:uiPriority w:val="51"/>
    <w:rsid w:val="005E4C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Vlastari</dc:creator>
  <cp:keywords/>
  <dc:description/>
  <cp:lastModifiedBy>Natalia Vlastari</cp:lastModifiedBy>
  <cp:revision>3</cp:revision>
  <dcterms:created xsi:type="dcterms:W3CDTF">2019-12-17T12:01:00Z</dcterms:created>
  <dcterms:modified xsi:type="dcterms:W3CDTF">2019-12-17T12:23:00Z</dcterms:modified>
</cp:coreProperties>
</file>